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742" w:rsidRPr="006E6742" w:rsidRDefault="006E6742" w:rsidP="006E6742">
      <w:pPr>
        <w:kinsoku w:val="0"/>
        <w:overflowPunct w:val="0"/>
        <w:autoSpaceDE w:val="0"/>
        <w:autoSpaceDN w:val="0"/>
        <w:adjustRightInd w:val="0"/>
        <w:spacing w:before="9" w:after="0" w:line="240" w:lineRule="auto"/>
        <w:rPr>
          <w:rFonts w:ascii="Times New Roman" w:hAnsi="Times New Roman" w:cs="Times New Roman"/>
          <w:sz w:val="18"/>
          <w:szCs w:val="18"/>
        </w:rPr>
      </w:pPr>
    </w:p>
    <w:p w:rsidR="006E6742" w:rsidRPr="006E6742" w:rsidRDefault="006E6742" w:rsidP="006E6742">
      <w:pPr>
        <w:kinsoku w:val="0"/>
        <w:overflowPunct w:val="0"/>
        <w:autoSpaceDE w:val="0"/>
        <w:autoSpaceDN w:val="0"/>
        <w:adjustRightInd w:val="0"/>
        <w:spacing w:before="149" w:after="0" w:line="240" w:lineRule="auto"/>
        <w:ind w:left="62"/>
        <w:rPr>
          <w:rFonts w:ascii="Lucida Sans" w:hAnsi="Lucida Sans" w:cs="Lucida Sans"/>
          <w:b/>
          <w:bCs/>
          <w:color w:val="1A5C71"/>
          <w:sz w:val="54"/>
          <w:szCs w:val="54"/>
        </w:rPr>
      </w:pPr>
      <w:r w:rsidRPr="006E6742">
        <w:rPr>
          <w:rFonts w:ascii="Lucida Sans" w:hAnsi="Lucida Sans" w:cs="Lucida Sans"/>
          <w:b/>
          <w:bCs/>
          <w:color w:val="1A5C71"/>
          <w:sz w:val="54"/>
          <w:szCs w:val="54"/>
        </w:rPr>
        <w:t>BRODY RATCLIFFE</w:t>
      </w:r>
    </w:p>
    <w:p w:rsidR="006E6742" w:rsidRPr="006E6742" w:rsidRDefault="006E6742" w:rsidP="006E6742">
      <w:pPr>
        <w:kinsoku w:val="0"/>
        <w:overflowPunct w:val="0"/>
        <w:autoSpaceDE w:val="0"/>
        <w:autoSpaceDN w:val="0"/>
        <w:adjustRightInd w:val="0"/>
        <w:spacing w:after="0" w:line="240" w:lineRule="auto"/>
        <w:rPr>
          <w:rFonts w:ascii="Lucida Sans" w:hAnsi="Lucida Sans" w:cs="Lucida Sans"/>
          <w:b/>
          <w:bCs/>
          <w:sz w:val="20"/>
          <w:szCs w:val="20"/>
        </w:rPr>
      </w:pPr>
    </w:p>
    <w:p w:rsidR="006E6742" w:rsidRPr="006E6742" w:rsidRDefault="006E6742" w:rsidP="006E6742">
      <w:pPr>
        <w:kinsoku w:val="0"/>
        <w:overflowPunct w:val="0"/>
        <w:autoSpaceDE w:val="0"/>
        <w:autoSpaceDN w:val="0"/>
        <w:adjustRightInd w:val="0"/>
        <w:spacing w:after="0" w:line="60" w:lineRule="exact"/>
        <w:ind w:left="85"/>
        <w:rPr>
          <w:rFonts w:ascii="Lucida Sans" w:hAnsi="Lucida Sans" w:cs="Lucida Sans"/>
          <w:position w:val="-1"/>
          <w:sz w:val="6"/>
          <w:szCs w:val="6"/>
        </w:rPr>
      </w:pPr>
      <w:r w:rsidRPr="006E6742">
        <w:rPr>
          <w:rFonts w:ascii="Lucida Sans" w:hAnsi="Lucida Sans" w:cs="Lucida Sans"/>
          <w:noProof/>
          <w:position w:val="-1"/>
          <w:sz w:val="6"/>
          <w:szCs w:val="6"/>
        </w:rPr>
        <mc:AlternateContent>
          <mc:Choice Requires="wpg">
            <w:drawing>
              <wp:inline distT="0" distB="0" distL="0" distR="0">
                <wp:extent cx="6249670" cy="38100"/>
                <wp:effectExtent l="19050" t="0" r="2730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70" cy="38100"/>
                          <a:chOff x="0" y="0"/>
                          <a:chExt cx="9842" cy="60"/>
                        </a:xfrm>
                      </wpg:grpSpPr>
                      <wps:wsp>
                        <wps:cNvPr id="3" name="Freeform 3"/>
                        <wps:cNvSpPr>
                          <a:spLocks/>
                        </wps:cNvSpPr>
                        <wps:spPr bwMode="auto">
                          <a:xfrm>
                            <a:off x="0" y="30"/>
                            <a:ext cx="9842" cy="20"/>
                          </a:xfrm>
                          <a:custGeom>
                            <a:avLst/>
                            <a:gdLst>
                              <a:gd name="T0" fmla="*/ 9841 w 9842"/>
                              <a:gd name="T1" fmla="*/ 0 h 20"/>
                              <a:gd name="T2" fmla="*/ 0 w 9842"/>
                              <a:gd name="T3" fmla="*/ 0 h 20"/>
                            </a:gdLst>
                            <a:ahLst/>
                            <a:cxnLst>
                              <a:cxn ang="0">
                                <a:pos x="T0" y="T1"/>
                              </a:cxn>
                              <a:cxn ang="0">
                                <a:pos x="T2" y="T3"/>
                              </a:cxn>
                            </a:cxnLst>
                            <a:rect l="0" t="0" r="r" b="b"/>
                            <a:pathLst>
                              <a:path w="9842" h="20">
                                <a:moveTo>
                                  <a:pt x="9841" y="0"/>
                                </a:moveTo>
                                <a:lnTo>
                                  <a:pt x="0" y="0"/>
                                </a:lnTo>
                              </a:path>
                            </a:pathLst>
                          </a:custGeom>
                          <a:noFill/>
                          <a:ln w="38100">
                            <a:solidFill>
                              <a:srgbClr val="81AD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BB3A14" id="Group 2" o:spid="_x0000_s1026" style="width:492.1pt;height:3pt;mso-position-horizontal-relative:char;mso-position-vertical-relative:line" coordsize="9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">
                <v:shape id="Freeform 3" o:spid="_x0000_s1027" style="position:absolute;top:30;width:9842;height:20;visibility:visible;mso-wrap-style:square;v-text-anchor:top" coordsize="98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" path="m9841,l,e" filled="f" strokecolor="#81adbb" strokeweight="3pt">
                  <v:path arrowok="t" o:connecttype="custom" o:connectlocs="9841,0;0,0" o:connectangles="0,0"/>
                </v:shape>
                <w10:anchorlock/>
              </v:group>
            </w:pict>
          </mc:Fallback>
        </mc:AlternateContent>
      </w:r>
    </w:p>
    <w:p w:rsidR="006E6742" w:rsidRPr="006E6742" w:rsidRDefault="006E6742" w:rsidP="006E6742">
      <w:pPr>
        <w:kinsoku w:val="0"/>
        <w:overflowPunct w:val="0"/>
        <w:autoSpaceDE w:val="0"/>
        <w:autoSpaceDN w:val="0"/>
        <w:adjustRightInd w:val="0"/>
        <w:spacing w:after="0" w:line="240" w:lineRule="auto"/>
        <w:rPr>
          <w:rFonts w:ascii="Lucida Sans" w:hAnsi="Lucida Sans" w:cs="Lucida Sans"/>
          <w:b/>
          <w:bCs/>
          <w:sz w:val="20"/>
          <w:szCs w:val="20"/>
        </w:rPr>
      </w:pPr>
    </w:p>
    <w:p w:rsidR="006E6742" w:rsidRPr="006E6742" w:rsidRDefault="006E6742" w:rsidP="006E6742">
      <w:pPr>
        <w:kinsoku w:val="0"/>
        <w:overflowPunct w:val="0"/>
        <w:autoSpaceDE w:val="0"/>
        <w:autoSpaceDN w:val="0"/>
        <w:adjustRightInd w:val="0"/>
        <w:spacing w:before="63" w:after="0" w:line="240" w:lineRule="auto"/>
        <w:rPr>
          <w:rFonts w:ascii="Arial Black" w:hAnsi="Arial Black" w:cs="Arial Black"/>
          <w:color w:val="606060"/>
          <w:sz w:val="20"/>
          <w:szCs w:val="20"/>
        </w:rPr>
      </w:pPr>
      <w:r w:rsidRPr="006E6742">
        <w:rPr>
          <w:rFonts w:ascii="Arial Black" w:hAnsi="Arial Black" w:cs="Arial Black"/>
          <w:color w:val="606060"/>
          <w:sz w:val="20"/>
          <w:szCs w:val="20"/>
        </w:rPr>
        <w:t>306</w:t>
      </w:r>
      <w:r w:rsidRPr="006E6742">
        <w:rPr>
          <w:rFonts w:ascii="Tahoma" w:hAnsi="Tahoma" w:cs="Tahoma"/>
          <w:color w:val="606060"/>
          <w:sz w:val="20"/>
          <w:szCs w:val="20"/>
        </w:rPr>
        <w:t>-</w:t>
      </w:r>
      <w:r w:rsidRPr="006E6742">
        <w:rPr>
          <w:rFonts w:ascii="Arial Black" w:hAnsi="Arial Black" w:cs="Arial Black"/>
          <w:color w:val="606060"/>
          <w:sz w:val="20"/>
          <w:szCs w:val="20"/>
        </w:rPr>
        <w:t>852</w:t>
      </w:r>
      <w:r w:rsidRPr="006E6742">
        <w:rPr>
          <w:rFonts w:ascii="Tahoma" w:hAnsi="Tahoma" w:cs="Tahoma"/>
          <w:color w:val="606060"/>
          <w:sz w:val="20"/>
          <w:szCs w:val="20"/>
        </w:rPr>
        <w:t>-</w:t>
      </w:r>
      <w:r w:rsidRPr="006E6742">
        <w:rPr>
          <w:rFonts w:ascii="Arial Black" w:hAnsi="Arial Black" w:cs="Arial Black"/>
          <w:color w:val="606060"/>
          <w:sz w:val="20"/>
          <w:szCs w:val="20"/>
        </w:rPr>
        <w:t>8384</w:t>
      </w:r>
    </w:p>
    <w:p w:rsidR="006E6742" w:rsidRPr="006E6742" w:rsidRDefault="005B35F4" w:rsidP="006E6742">
      <w:pPr>
        <w:kinsoku w:val="0"/>
        <w:overflowPunct w:val="0"/>
        <w:autoSpaceDE w:val="0"/>
        <w:autoSpaceDN w:val="0"/>
        <w:adjustRightInd w:val="0"/>
        <w:spacing w:before="29" w:after="0" w:line="240" w:lineRule="auto"/>
        <w:rPr>
          <w:rFonts w:ascii="Arial Black" w:hAnsi="Arial Black" w:cs="Arial Black"/>
          <w:color w:val="606060"/>
          <w:sz w:val="20"/>
          <w:szCs w:val="20"/>
        </w:rPr>
      </w:pPr>
      <w:hyperlink r:id="rId4" w:history="1">
        <w:r w:rsidR="006E6742" w:rsidRPr="006E6742">
          <w:rPr>
            <w:rFonts w:ascii="Arial Black" w:hAnsi="Arial Black" w:cs="Arial Black"/>
            <w:color w:val="606060"/>
            <w:sz w:val="20"/>
            <w:szCs w:val="20"/>
            <w:u w:val="single"/>
          </w:rPr>
          <w:t>brodyrat@gmail.com</w:t>
        </w:r>
      </w:hyperlink>
    </w:p>
    <w:p w:rsidR="006E6742" w:rsidRPr="006E6742" w:rsidRDefault="006E6742" w:rsidP="006E6742">
      <w:pPr>
        <w:kinsoku w:val="0"/>
        <w:overflowPunct w:val="0"/>
        <w:autoSpaceDE w:val="0"/>
        <w:autoSpaceDN w:val="0"/>
        <w:adjustRightInd w:val="0"/>
        <w:spacing w:before="3" w:after="0" w:line="240" w:lineRule="auto"/>
        <w:rPr>
          <w:rFonts w:ascii="Arial Black" w:hAnsi="Arial Black" w:cs="Arial Black"/>
          <w:sz w:val="24"/>
          <w:szCs w:val="24"/>
        </w:rPr>
      </w:pPr>
    </w:p>
    <w:p w:rsidR="006E6742" w:rsidRPr="006E6742" w:rsidRDefault="006E6742" w:rsidP="006E6742">
      <w:pPr>
        <w:kinsoku w:val="0"/>
        <w:overflowPunct w:val="0"/>
        <w:autoSpaceDE w:val="0"/>
        <w:autoSpaceDN w:val="0"/>
        <w:adjustRightInd w:val="0"/>
        <w:spacing w:after="0" w:line="240" w:lineRule="auto"/>
        <w:rPr>
          <w:rFonts w:ascii="Arial Black" w:hAnsi="Arial Black" w:cs="Arial Black"/>
          <w:color w:val="606060"/>
          <w:spacing w:val="-17"/>
          <w:w w:val="95"/>
          <w:sz w:val="20"/>
          <w:szCs w:val="20"/>
        </w:rPr>
      </w:pPr>
      <w:r w:rsidRPr="006E6742">
        <w:rPr>
          <w:rFonts w:ascii="Arial Black" w:hAnsi="Arial Black" w:cs="Arial Black"/>
          <w:color w:val="606060"/>
          <w:w w:val="95"/>
          <w:sz w:val="20"/>
          <w:szCs w:val="20"/>
        </w:rPr>
        <w:t>1509</w:t>
      </w:r>
      <w:r w:rsidRPr="006E6742">
        <w:rPr>
          <w:rFonts w:ascii="Tahoma" w:hAnsi="Tahoma" w:cs="Tahoma"/>
          <w:color w:val="606060"/>
          <w:w w:val="95"/>
          <w:sz w:val="20"/>
          <w:szCs w:val="20"/>
        </w:rPr>
        <w:t>-</w:t>
      </w:r>
      <w:r w:rsidRPr="006E6742">
        <w:rPr>
          <w:rFonts w:ascii="Arial Black" w:hAnsi="Arial Black" w:cs="Arial Black"/>
          <w:color w:val="606060"/>
          <w:w w:val="95"/>
          <w:sz w:val="20"/>
          <w:szCs w:val="20"/>
        </w:rPr>
        <w:t xml:space="preserve">815 4th </w:t>
      </w:r>
      <w:r w:rsidRPr="006E6742">
        <w:rPr>
          <w:rFonts w:ascii="Arial Black" w:hAnsi="Arial Black" w:cs="Arial Black"/>
          <w:color w:val="606060"/>
          <w:spacing w:val="-3"/>
          <w:w w:val="95"/>
          <w:sz w:val="20"/>
          <w:szCs w:val="20"/>
        </w:rPr>
        <w:t>Ave.</w:t>
      </w:r>
      <w:r w:rsidRPr="006E6742">
        <w:rPr>
          <w:rFonts w:ascii="Arial Black" w:hAnsi="Arial Black" w:cs="Arial Black"/>
          <w:color w:val="606060"/>
          <w:spacing w:val="-33"/>
          <w:w w:val="95"/>
          <w:sz w:val="20"/>
          <w:szCs w:val="20"/>
        </w:rPr>
        <w:t xml:space="preserve"> </w:t>
      </w:r>
      <w:r w:rsidRPr="006E6742">
        <w:rPr>
          <w:rFonts w:ascii="Arial Black" w:hAnsi="Arial Black" w:cs="Arial Black"/>
          <w:color w:val="606060"/>
          <w:spacing w:val="-17"/>
          <w:w w:val="95"/>
          <w:sz w:val="20"/>
          <w:szCs w:val="20"/>
        </w:rPr>
        <w:t>SW</w:t>
      </w:r>
    </w:p>
    <w:p w:rsidR="006E6742" w:rsidRPr="006E6742" w:rsidRDefault="006E6742" w:rsidP="006E6742">
      <w:pPr>
        <w:kinsoku w:val="0"/>
        <w:overflowPunct w:val="0"/>
        <w:autoSpaceDE w:val="0"/>
        <w:autoSpaceDN w:val="0"/>
        <w:adjustRightInd w:val="0"/>
        <w:spacing w:after="0" w:line="240" w:lineRule="auto"/>
        <w:rPr>
          <w:rFonts w:ascii="Times New Roman" w:hAnsi="Times New Roman" w:cs="Times New Roman"/>
          <w:sz w:val="20"/>
          <w:szCs w:val="20"/>
        </w:rPr>
      </w:pPr>
      <w:r w:rsidRPr="006E6742">
        <w:rPr>
          <w:rFonts w:ascii="Times New Roman" w:hAnsi="Times New Roman" w:cs="Times New Roman"/>
          <w:noProof/>
          <w:sz w:val="20"/>
          <w:szCs w:val="20"/>
        </w:rPr>
        <mc:AlternateContent>
          <mc:Choice Requires="wps">
            <w:drawing>
              <wp:inline distT="0" distB="0" distL="0" distR="0">
                <wp:extent cx="1458595" cy="12700"/>
                <wp:effectExtent l="19050" t="19050" r="27305" b="6350"/>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8595" cy="12700"/>
                        </a:xfrm>
                        <a:custGeom>
                          <a:avLst/>
                          <a:gdLst>
                            <a:gd name="T0" fmla="*/ 2296 w 2297"/>
                            <a:gd name="T1" fmla="*/ 0 h 20"/>
                            <a:gd name="T2" fmla="*/ 0 w 2297"/>
                            <a:gd name="T3" fmla="*/ 0 h 20"/>
                          </a:gdLst>
                          <a:ahLst/>
                          <a:cxnLst>
                            <a:cxn ang="0">
                              <a:pos x="T0" y="T1"/>
                            </a:cxn>
                            <a:cxn ang="0">
                              <a:pos x="T2" y="T3"/>
                            </a:cxn>
                          </a:cxnLst>
                          <a:rect l="0" t="0" r="r" b="b"/>
                          <a:pathLst>
                            <a:path w="2297" h="20">
                              <a:moveTo>
                                <a:pt x="2296" y="0"/>
                              </a:moveTo>
                              <a:lnTo>
                                <a:pt x="0" y="0"/>
                              </a:lnTo>
                            </a:path>
                          </a:pathLst>
                        </a:custGeom>
                        <a:noFill/>
                        <a:ln w="38100">
                          <a:solidFill>
                            <a:srgbClr val="81AD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19E677B3" id="Freeform: Shape 1" o:spid="_x0000_s1026" style="visibility:visible;mso-wrap-style:square;mso-left-percent:-10001;mso-top-percent:-10001;mso-position-horizontal:absolute;mso-position-horizontal-relative:char;mso-position-vertical:absolute;mso-position-vertical-relative:line;mso-left-percent:-10001;mso-top-percent:-10001;v-text-anchor:top" points="114.8pt,0,0,0" coordsize="22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" filled="f" strokecolor="#81adbb" strokeweight="3pt">
                <v:path arrowok="t" o:connecttype="custom" o:connectlocs="1457960,0;0,0" o:connectangles="0,0"/>
                <w10:anchorlock/>
              </v:polyline>
            </w:pict>
          </mc:Fallback>
        </mc:AlternateContent>
      </w:r>
    </w:p>
    <w:p w:rsidR="006E6742" w:rsidRPr="006E6742" w:rsidRDefault="006E6742" w:rsidP="006E6742">
      <w:pPr>
        <w:kinsoku w:val="0"/>
        <w:overflowPunct w:val="0"/>
        <w:autoSpaceDE w:val="0"/>
        <w:autoSpaceDN w:val="0"/>
        <w:adjustRightInd w:val="0"/>
        <w:spacing w:before="29" w:after="0" w:line="264" w:lineRule="auto"/>
        <w:ind w:right="947"/>
        <w:rPr>
          <w:rFonts w:ascii="Arial Black" w:hAnsi="Arial Black" w:cs="Arial Black"/>
          <w:color w:val="606060"/>
          <w:w w:val="95"/>
          <w:sz w:val="20"/>
          <w:szCs w:val="20"/>
        </w:rPr>
      </w:pPr>
      <w:r w:rsidRPr="006E6742">
        <w:rPr>
          <w:rFonts w:ascii="Arial Black" w:hAnsi="Arial Black" w:cs="Arial Black"/>
          <w:color w:val="606060"/>
          <w:w w:val="95"/>
          <w:sz w:val="20"/>
          <w:szCs w:val="20"/>
        </w:rPr>
        <w:t xml:space="preserve">Calgary, </w:t>
      </w:r>
      <w:r w:rsidRPr="006E6742">
        <w:rPr>
          <w:rFonts w:ascii="Arial Black" w:hAnsi="Arial Black" w:cs="Arial Black"/>
          <w:color w:val="606060"/>
          <w:spacing w:val="-9"/>
          <w:w w:val="95"/>
          <w:sz w:val="20"/>
          <w:szCs w:val="20"/>
        </w:rPr>
        <w:t xml:space="preserve">AB </w:t>
      </w:r>
      <w:r w:rsidRPr="006E6742">
        <w:rPr>
          <w:rFonts w:ascii="Arial Black" w:hAnsi="Arial Black" w:cs="Arial Black"/>
          <w:color w:val="606060"/>
          <w:w w:val="95"/>
          <w:sz w:val="20"/>
          <w:szCs w:val="20"/>
        </w:rPr>
        <w:t>T2P</w:t>
      </w:r>
      <w:r w:rsidRPr="006E6742">
        <w:rPr>
          <w:rFonts w:ascii="Arial Black" w:hAnsi="Arial Black" w:cs="Arial Black"/>
          <w:color w:val="606060"/>
          <w:spacing w:val="-21"/>
          <w:w w:val="95"/>
          <w:sz w:val="20"/>
          <w:szCs w:val="20"/>
        </w:rPr>
        <w:t xml:space="preserve"> </w:t>
      </w:r>
      <w:r w:rsidRPr="006E6742">
        <w:rPr>
          <w:rFonts w:ascii="Arial Black" w:hAnsi="Arial Black" w:cs="Arial Black"/>
          <w:color w:val="606060"/>
          <w:w w:val="95"/>
          <w:sz w:val="20"/>
          <w:szCs w:val="20"/>
        </w:rPr>
        <w:t>3G8</w:t>
      </w:r>
    </w:p>
    <w:p w:rsidR="006E6742" w:rsidRPr="006E6742" w:rsidRDefault="006E6742" w:rsidP="006E6742">
      <w:pPr>
        <w:kinsoku w:val="0"/>
        <w:overflowPunct w:val="0"/>
        <w:autoSpaceDE w:val="0"/>
        <w:autoSpaceDN w:val="0"/>
        <w:adjustRightInd w:val="0"/>
        <w:spacing w:after="0" w:line="240" w:lineRule="auto"/>
        <w:rPr>
          <w:rFonts w:ascii="Arial Black" w:hAnsi="Arial Black" w:cs="Arial Black"/>
          <w:sz w:val="20"/>
          <w:szCs w:val="20"/>
        </w:rPr>
      </w:pPr>
    </w:p>
    <w:p w:rsidR="006E6742" w:rsidRPr="006E6742" w:rsidRDefault="006E6742" w:rsidP="006E6742">
      <w:pPr>
        <w:kinsoku w:val="0"/>
        <w:overflowPunct w:val="0"/>
        <w:autoSpaceDE w:val="0"/>
        <w:autoSpaceDN w:val="0"/>
        <w:adjustRightInd w:val="0"/>
        <w:spacing w:before="98" w:after="0" w:line="240" w:lineRule="auto"/>
        <w:outlineLvl w:val="0"/>
        <w:rPr>
          <w:rFonts w:ascii="Arial" w:hAnsi="Arial" w:cs="Arial"/>
          <w:b/>
          <w:bCs/>
          <w:color w:val="367DA2"/>
          <w:sz w:val="20"/>
          <w:szCs w:val="20"/>
        </w:rPr>
      </w:pPr>
      <w:bookmarkStart w:id="0" w:name="Profile"/>
      <w:bookmarkEnd w:id="0"/>
      <w:r w:rsidRPr="006E6742">
        <w:rPr>
          <w:rFonts w:ascii="Arial" w:hAnsi="Arial" w:cs="Arial"/>
          <w:b/>
          <w:bCs/>
          <w:color w:val="367DA2"/>
          <w:sz w:val="20"/>
          <w:szCs w:val="20"/>
        </w:rPr>
        <w:t>PROFILE</w:t>
      </w:r>
    </w:p>
    <w:p w:rsidR="006E6742" w:rsidRPr="006E6742" w:rsidRDefault="006E6742" w:rsidP="006E6742">
      <w:pPr>
        <w:kinsoku w:val="0"/>
        <w:overflowPunct w:val="0"/>
        <w:autoSpaceDE w:val="0"/>
        <w:autoSpaceDN w:val="0"/>
        <w:adjustRightInd w:val="0"/>
        <w:spacing w:before="67" w:after="0" w:line="220" w:lineRule="auto"/>
        <w:rPr>
          <w:rFonts w:ascii="Arial Black" w:hAnsi="Arial Black" w:cs="Arial Black"/>
          <w:color w:val="323232"/>
          <w:w w:val="95"/>
          <w:sz w:val="20"/>
          <w:szCs w:val="20"/>
        </w:rPr>
      </w:pPr>
      <w:r w:rsidRPr="006E6742">
        <w:rPr>
          <w:rFonts w:ascii="Arial Black" w:hAnsi="Arial Black" w:cs="Arial Black"/>
          <w:color w:val="323232"/>
          <w:w w:val="95"/>
          <w:sz w:val="20"/>
          <w:szCs w:val="20"/>
        </w:rPr>
        <w:t xml:space="preserve">I am an enthusiastic, second-year Radio, Television &amp; Broadcast News student at SAIT. I am excited to gain experience in my </w:t>
      </w:r>
      <w:r w:rsidRPr="005B35F4">
        <w:rPr>
          <w:rFonts w:ascii="Arial Black" w:hAnsi="Arial Black" w:cs="Arial Black"/>
          <w:b/>
          <w:color w:val="323232"/>
          <w:w w:val="95"/>
          <w:sz w:val="20"/>
          <w:szCs w:val="20"/>
        </w:rPr>
        <w:t xml:space="preserve">chosen </w:t>
      </w:r>
      <w:r w:rsidRPr="005B35F4">
        <w:rPr>
          <w:rFonts w:ascii="Tahoma" w:hAnsi="Tahoma" w:cs="Tahoma"/>
          <w:b/>
          <w:color w:val="323232"/>
          <w:w w:val="95"/>
          <w:sz w:val="20"/>
          <w:szCs w:val="20"/>
        </w:rPr>
        <w:t>f</w:t>
      </w:r>
      <w:r w:rsidRPr="006E6742">
        <w:rPr>
          <w:rFonts w:ascii="Arial Black" w:hAnsi="Arial Black" w:cs="Arial Black"/>
          <w:color w:val="323232"/>
          <w:w w:val="95"/>
          <w:sz w:val="20"/>
          <w:szCs w:val="20"/>
        </w:rPr>
        <w:t>ield of study and to apply my knowledge and life experience to a career that I am passionate about.</w:t>
      </w:r>
    </w:p>
    <w:p w:rsidR="006E6742" w:rsidRPr="006E6742" w:rsidRDefault="006E6742" w:rsidP="006E6742">
      <w:pPr>
        <w:kinsoku w:val="0"/>
        <w:overflowPunct w:val="0"/>
        <w:autoSpaceDE w:val="0"/>
        <w:autoSpaceDN w:val="0"/>
        <w:adjustRightInd w:val="0"/>
        <w:spacing w:before="197" w:after="0" w:line="240" w:lineRule="auto"/>
        <w:outlineLvl w:val="0"/>
        <w:rPr>
          <w:rFonts w:ascii="Arial" w:hAnsi="Arial" w:cs="Arial"/>
          <w:b/>
          <w:bCs/>
          <w:color w:val="367DA2"/>
          <w:sz w:val="20"/>
          <w:szCs w:val="20"/>
        </w:rPr>
      </w:pPr>
      <w:bookmarkStart w:id="1" w:name="Experience"/>
      <w:bookmarkEnd w:id="1"/>
      <w:r w:rsidRPr="006E6742">
        <w:rPr>
          <w:rFonts w:ascii="Arial" w:hAnsi="Arial" w:cs="Arial"/>
          <w:b/>
          <w:bCs/>
          <w:color w:val="367DA2"/>
          <w:sz w:val="20"/>
          <w:szCs w:val="20"/>
        </w:rPr>
        <w:t>EXPERIENCE</w:t>
      </w:r>
    </w:p>
    <w:p w:rsidR="004C739C" w:rsidRDefault="004C739C" w:rsidP="006E6742">
      <w:pPr>
        <w:kinsoku w:val="0"/>
        <w:overflowPunct w:val="0"/>
        <w:autoSpaceDE w:val="0"/>
        <w:autoSpaceDN w:val="0"/>
        <w:adjustRightInd w:val="0"/>
        <w:spacing w:before="93" w:after="0" w:line="240" w:lineRule="auto"/>
        <w:rPr>
          <w:rFonts w:ascii="Arial" w:hAnsi="Arial" w:cs="Arial"/>
          <w:b/>
          <w:bCs/>
          <w:color w:val="367DA2"/>
          <w:w w:val="105"/>
          <w:sz w:val="20"/>
          <w:szCs w:val="20"/>
        </w:rPr>
      </w:pPr>
      <w:bookmarkStart w:id="2" w:name="Farm_Labourer,_Ratcliffe_Farm,_Sylvania,"/>
      <w:bookmarkEnd w:id="2"/>
    </w:p>
    <w:p w:rsidR="004C739C" w:rsidRPr="004C739C" w:rsidRDefault="004C739C" w:rsidP="004C739C">
      <w:pPr>
        <w:kinsoku w:val="0"/>
        <w:overflowPunct w:val="0"/>
        <w:autoSpaceDE w:val="0"/>
        <w:autoSpaceDN w:val="0"/>
        <w:adjustRightInd w:val="0"/>
        <w:spacing w:before="65" w:after="0" w:line="220" w:lineRule="auto"/>
        <w:ind w:right="947"/>
        <w:rPr>
          <w:rFonts w:ascii="Arial" w:hAnsi="Arial" w:cs="Arial"/>
          <w:b/>
          <w:color w:val="2F5496" w:themeColor="accent1" w:themeShade="BF"/>
          <w:w w:val="95"/>
          <w:sz w:val="20"/>
          <w:szCs w:val="20"/>
        </w:rPr>
      </w:pPr>
      <w:r w:rsidRPr="004C739C">
        <w:rPr>
          <w:rFonts w:ascii="Arial" w:hAnsi="Arial" w:cs="Arial"/>
          <w:b/>
          <w:color w:val="2F5496" w:themeColor="accent1" w:themeShade="BF"/>
          <w:w w:val="95"/>
          <w:sz w:val="20"/>
          <w:szCs w:val="20"/>
        </w:rPr>
        <w:t xml:space="preserve">Reporter, CKOM 650, </w:t>
      </w:r>
      <w:proofErr w:type="spellStart"/>
      <w:r w:rsidRPr="004C739C">
        <w:rPr>
          <w:rFonts w:ascii="Arial" w:hAnsi="Arial" w:cs="Arial"/>
          <w:b/>
          <w:color w:val="2F5496" w:themeColor="accent1" w:themeShade="BF"/>
          <w:w w:val="95"/>
          <w:sz w:val="20"/>
          <w:szCs w:val="20"/>
        </w:rPr>
        <w:t>Febaury</w:t>
      </w:r>
      <w:proofErr w:type="spellEnd"/>
      <w:r w:rsidRPr="004C739C">
        <w:rPr>
          <w:rFonts w:ascii="Arial" w:hAnsi="Arial" w:cs="Arial"/>
          <w:b/>
          <w:color w:val="2F5496" w:themeColor="accent1" w:themeShade="BF"/>
          <w:w w:val="95"/>
          <w:sz w:val="20"/>
          <w:szCs w:val="20"/>
        </w:rPr>
        <w:t xml:space="preserve"> 7</w:t>
      </w:r>
      <w:r w:rsidRPr="004C739C">
        <w:rPr>
          <w:rFonts w:ascii="Arial" w:hAnsi="Arial" w:cs="Arial"/>
          <w:b/>
          <w:color w:val="2F5496" w:themeColor="accent1" w:themeShade="BF"/>
          <w:w w:val="95"/>
          <w:sz w:val="20"/>
          <w:szCs w:val="20"/>
          <w:vertAlign w:val="superscript"/>
        </w:rPr>
        <w:t>th</w:t>
      </w:r>
      <w:r w:rsidRPr="004C739C">
        <w:rPr>
          <w:rFonts w:ascii="Arial" w:hAnsi="Arial" w:cs="Arial"/>
          <w:b/>
          <w:color w:val="2F5496" w:themeColor="accent1" w:themeShade="BF"/>
          <w:w w:val="95"/>
          <w:sz w:val="20"/>
          <w:szCs w:val="20"/>
        </w:rPr>
        <w:t xml:space="preserve"> – March 5</w:t>
      </w:r>
      <w:r w:rsidRPr="004C739C">
        <w:rPr>
          <w:rFonts w:ascii="Arial" w:hAnsi="Arial" w:cs="Arial"/>
          <w:b/>
          <w:color w:val="2F5496" w:themeColor="accent1" w:themeShade="BF"/>
          <w:w w:val="95"/>
          <w:sz w:val="20"/>
          <w:szCs w:val="20"/>
          <w:vertAlign w:val="superscript"/>
        </w:rPr>
        <w:t>th</w:t>
      </w:r>
      <w:r w:rsidRPr="004C739C">
        <w:rPr>
          <w:rFonts w:ascii="Arial" w:hAnsi="Arial" w:cs="Arial"/>
          <w:b/>
          <w:color w:val="2F5496" w:themeColor="accent1" w:themeShade="BF"/>
          <w:w w:val="95"/>
          <w:sz w:val="20"/>
          <w:szCs w:val="20"/>
        </w:rPr>
        <w:t xml:space="preserve"> 2021. </w:t>
      </w:r>
    </w:p>
    <w:p w:rsidR="004C739C" w:rsidRPr="006E6742" w:rsidRDefault="004C739C" w:rsidP="004C739C">
      <w:pPr>
        <w:kinsoku w:val="0"/>
        <w:overflowPunct w:val="0"/>
        <w:autoSpaceDE w:val="0"/>
        <w:autoSpaceDN w:val="0"/>
        <w:adjustRightInd w:val="0"/>
        <w:spacing w:before="65" w:after="0" w:line="220" w:lineRule="auto"/>
        <w:ind w:right="947"/>
        <w:rPr>
          <w:rFonts w:ascii="Arial Black" w:hAnsi="Arial Black" w:cs="Arial Black"/>
          <w:w w:val="95"/>
          <w:sz w:val="20"/>
          <w:szCs w:val="20"/>
        </w:rPr>
      </w:pPr>
      <w:r>
        <w:rPr>
          <w:rFonts w:ascii="Arial Black" w:hAnsi="Arial Black" w:cs="Arial Black"/>
          <w:w w:val="95"/>
          <w:sz w:val="20"/>
          <w:szCs w:val="20"/>
        </w:rPr>
        <w:t>Cut audio from talk shows and file to wire, write web articles, gather news, Develop story ideas.</w:t>
      </w:r>
    </w:p>
    <w:p w:rsidR="004C739C" w:rsidRDefault="004C739C" w:rsidP="006E6742">
      <w:pPr>
        <w:kinsoku w:val="0"/>
        <w:overflowPunct w:val="0"/>
        <w:autoSpaceDE w:val="0"/>
        <w:autoSpaceDN w:val="0"/>
        <w:adjustRightInd w:val="0"/>
        <w:spacing w:before="93" w:after="0" w:line="240" w:lineRule="auto"/>
        <w:rPr>
          <w:rFonts w:ascii="Arial" w:hAnsi="Arial" w:cs="Arial"/>
          <w:b/>
          <w:bCs/>
          <w:color w:val="367DA2"/>
          <w:w w:val="105"/>
          <w:sz w:val="20"/>
          <w:szCs w:val="20"/>
        </w:rPr>
      </w:pPr>
    </w:p>
    <w:p w:rsidR="006E6742" w:rsidRPr="006E6742" w:rsidRDefault="006E6742" w:rsidP="006E6742">
      <w:pPr>
        <w:kinsoku w:val="0"/>
        <w:overflowPunct w:val="0"/>
        <w:autoSpaceDE w:val="0"/>
        <w:autoSpaceDN w:val="0"/>
        <w:adjustRightInd w:val="0"/>
        <w:spacing w:before="93" w:after="0" w:line="240" w:lineRule="auto"/>
        <w:rPr>
          <w:rFonts w:ascii="Arial" w:hAnsi="Arial" w:cs="Arial"/>
          <w:b/>
          <w:bCs/>
          <w:color w:val="367DA2"/>
          <w:w w:val="105"/>
          <w:sz w:val="20"/>
          <w:szCs w:val="20"/>
        </w:rPr>
      </w:pPr>
      <w:r w:rsidRPr="006E6742">
        <w:rPr>
          <w:rFonts w:ascii="Arial" w:hAnsi="Arial" w:cs="Arial"/>
          <w:b/>
          <w:bCs/>
          <w:color w:val="367DA2"/>
          <w:w w:val="105"/>
          <w:sz w:val="20"/>
          <w:szCs w:val="20"/>
        </w:rPr>
        <w:t xml:space="preserve">Farm </w:t>
      </w:r>
      <w:proofErr w:type="spellStart"/>
      <w:r w:rsidRPr="006E6742">
        <w:rPr>
          <w:rFonts w:ascii="Arial" w:hAnsi="Arial" w:cs="Arial"/>
          <w:b/>
          <w:bCs/>
          <w:color w:val="367DA2"/>
          <w:w w:val="105"/>
          <w:sz w:val="20"/>
          <w:szCs w:val="20"/>
        </w:rPr>
        <w:t>Labourer</w:t>
      </w:r>
      <w:proofErr w:type="spellEnd"/>
      <w:r w:rsidRPr="006E6742">
        <w:rPr>
          <w:rFonts w:ascii="Arial" w:hAnsi="Arial" w:cs="Arial"/>
          <w:b/>
          <w:bCs/>
          <w:color w:val="367DA2"/>
          <w:w w:val="105"/>
          <w:sz w:val="20"/>
          <w:szCs w:val="20"/>
        </w:rPr>
        <w:t>, Ratcli</w:t>
      </w:r>
      <w:r w:rsidRPr="006E6742">
        <w:rPr>
          <w:rFonts w:ascii="Trebuchet MS" w:hAnsi="Trebuchet MS" w:cs="Trebuchet MS"/>
          <w:b/>
          <w:bCs/>
          <w:color w:val="367DA2"/>
          <w:w w:val="105"/>
          <w:sz w:val="20"/>
          <w:szCs w:val="20"/>
        </w:rPr>
        <w:t>ﬀ</w:t>
      </w:r>
      <w:r w:rsidRPr="006E6742">
        <w:rPr>
          <w:rFonts w:ascii="Arial" w:hAnsi="Arial" w:cs="Arial"/>
          <w:b/>
          <w:bCs/>
          <w:color w:val="367DA2"/>
          <w:w w:val="105"/>
          <w:sz w:val="20"/>
          <w:szCs w:val="20"/>
        </w:rPr>
        <w:t>e Farm, Sylvania, SK - 2010</w:t>
      </w:r>
      <w:r w:rsidRPr="006E6742">
        <w:rPr>
          <w:rFonts w:ascii="Trebuchet MS" w:hAnsi="Trebuchet MS" w:cs="Trebuchet MS"/>
          <w:b/>
          <w:bCs/>
          <w:color w:val="367DA2"/>
          <w:w w:val="105"/>
          <w:sz w:val="20"/>
          <w:szCs w:val="20"/>
        </w:rPr>
        <w:t>-</w:t>
      </w:r>
      <w:r w:rsidRPr="006E6742">
        <w:rPr>
          <w:rFonts w:ascii="Arial" w:hAnsi="Arial" w:cs="Arial"/>
          <w:b/>
          <w:bCs/>
          <w:color w:val="367DA2"/>
          <w:w w:val="105"/>
          <w:sz w:val="20"/>
          <w:szCs w:val="20"/>
        </w:rPr>
        <w:t>Present</w:t>
      </w:r>
    </w:p>
    <w:p w:rsidR="006E6742" w:rsidRPr="006E6742" w:rsidRDefault="006E6742" w:rsidP="006E6742">
      <w:pPr>
        <w:kinsoku w:val="0"/>
        <w:overflowPunct w:val="0"/>
        <w:autoSpaceDE w:val="0"/>
        <w:autoSpaceDN w:val="0"/>
        <w:adjustRightInd w:val="0"/>
        <w:spacing w:before="23" w:after="0" w:line="220" w:lineRule="auto"/>
        <w:ind w:right="42"/>
        <w:rPr>
          <w:rFonts w:ascii="Arial Black" w:hAnsi="Arial Black" w:cs="Arial Black"/>
          <w:color w:val="002C3A"/>
          <w:w w:val="95"/>
          <w:sz w:val="20"/>
          <w:szCs w:val="20"/>
        </w:rPr>
      </w:pPr>
      <w:r w:rsidRPr="006E6742">
        <w:rPr>
          <w:rFonts w:ascii="Arial Black" w:hAnsi="Arial Black" w:cs="Arial Black"/>
          <w:color w:val="002C3A"/>
          <w:w w:val="95"/>
          <w:sz w:val="20"/>
          <w:szCs w:val="20"/>
        </w:rPr>
        <w:t xml:space="preserve">Assist with daily grain farm operations – </w:t>
      </w:r>
      <w:proofErr w:type="spellStart"/>
      <w:r w:rsidRPr="006E6742">
        <w:rPr>
          <w:rFonts w:ascii="Arial Black" w:hAnsi="Arial Black" w:cs="Arial Black"/>
          <w:color w:val="002C3A"/>
          <w:w w:val="95"/>
          <w:sz w:val="20"/>
          <w:szCs w:val="20"/>
        </w:rPr>
        <w:t>shovelling</w:t>
      </w:r>
      <w:proofErr w:type="spellEnd"/>
      <w:r w:rsidRPr="006E6742">
        <w:rPr>
          <w:rFonts w:ascii="Arial Black" w:hAnsi="Arial Black" w:cs="Arial Black"/>
          <w:color w:val="002C3A"/>
          <w:w w:val="95"/>
          <w:sz w:val="20"/>
          <w:szCs w:val="20"/>
        </w:rPr>
        <w:t xml:space="preserve"> grain, assembling grain bins, moving farm machinery, hauling water, skid steer operation, swathing and combining, mowing lawns, building sheds, farm machinery maintenance and repair.</w:t>
      </w:r>
    </w:p>
    <w:p w:rsidR="006E6742" w:rsidRPr="006E6742" w:rsidRDefault="006E6742" w:rsidP="006E6742">
      <w:pPr>
        <w:kinsoku w:val="0"/>
        <w:overflowPunct w:val="0"/>
        <w:autoSpaceDE w:val="0"/>
        <w:autoSpaceDN w:val="0"/>
        <w:adjustRightInd w:val="0"/>
        <w:spacing w:before="5" w:after="0" w:line="240" w:lineRule="auto"/>
        <w:rPr>
          <w:rFonts w:ascii="Arial Black" w:hAnsi="Arial Black" w:cs="Arial Black"/>
          <w:sz w:val="23"/>
          <w:szCs w:val="23"/>
        </w:rPr>
      </w:pPr>
    </w:p>
    <w:p w:rsidR="006E6742" w:rsidRPr="006E6742" w:rsidRDefault="006E6742" w:rsidP="006E6742">
      <w:pPr>
        <w:kinsoku w:val="0"/>
        <w:overflowPunct w:val="0"/>
        <w:autoSpaceDE w:val="0"/>
        <w:autoSpaceDN w:val="0"/>
        <w:adjustRightInd w:val="0"/>
        <w:spacing w:after="0" w:line="240" w:lineRule="auto"/>
        <w:outlineLvl w:val="0"/>
        <w:rPr>
          <w:rFonts w:ascii="Arial" w:hAnsi="Arial" w:cs="Arial"/>
          <w:b/>
          <w:bCs/>
          <w:color w:val="367DA2"/>
          <w:sz w:val="20"/>
          <w:szCs w:val="20"/>
        </w:rPr>
      </w:pPr>
      <w:bookmarkStart w:id="3" w:name="Labourer,_CLS_Landscape_Supply,_Calgary,"/>
      <w:bookmarkEnd w:id="3"/>
      <w:proofErr w:type="spellStart"/>
      <w:r w:rsidRPr="006E6742">
        <w:rPr>
          <w:rFonts w:ascii="Arial" w:hAnsi="Arial" w:cs="Arial"/>
          <w:b/>
          <w:bCs/>
          <w:color w:val="367DA2"/>
          <w:sz w:val="20"/>
          <w:szCs w:val="20"/>
        </w:rPr>
        <w:t>Labourer</w:t>
      </w:r>
      <w:proofErr w:type="spellEnd"/>
      <w:r w:rsidRPr="006E6742">
        <w:rPr>
          <w:rFonts w:ascii="Arial" w:hAnsi="Arial" w:cs="Arial"/>
          <w:b/>
          <w:bCs/>
          <w:color w:val="367DA2"/>
          <w:sz w:val="20"/>
          <w:szCs w:val="20"/>
        </w:rPr>
        <w:t>, CLS Landscape Supply, Calgary, AB -2019</w:t>
      </w:r>
    </w:p>
    <w:p w:rsidR="006E6742" w:rsidRPr="006E6742" w:rsidRDefault="006E6742" w:rsidP="006E6742">
      <w:pPr>
        <w:kinsoku w:val="0"/>
        <w:overflowPunct w:val="0"/>
        <w:autoSpaceDE w:val="0"/>
        <w:autoSpaceDN w:val="0"/>
        <w:adjustRightInd w:val="0"/>
        <w:spacing w:before="67" w:after="0" w:line="220" w:lineRule="auto"/>
        <w:rPr>
          <w:rFonts w:ascii="Arial Black" w:hAnsi="Arial Black" w:cs="Arial Black"/>
          <w:color w:val="323232"/>
          <w:w w:val="95"/>
          <w:sz w:val="20"/>
          <w:szCs w:val="20"/>
        </w:rPr>
      </w:pPr>
      <w:r w:rsidRPr="006E6742">
        <w:rPr>
          <w:rFonts w:ascii="Arial Black" w:hAnsi="Arial Black" w:cs="Arial Black"/>
          <w:color w:val="323232"/>
          <w:w w:val="95"/>
          <w:sz w:val="20"/>
          <w:szCs w:val="20"/>
        </w:rPr>
        <w:t>Operate loader, work with team to load product onto trucks for delivery to customers, unload and move product on site, provide customer service.</w:t>
      </w:r>
    </w:p>
    <w:p w:rsidR="006E6742" w:rsidRPr="006E6742" w:rsidRDefault="006E6742" w:rsidP="006E6742">
      <w:pPr>
        <w:kinsoku w:val="0"/>
        <w:overflowPunct w:val="0"/>
        <w:autoSpaceDE w:val="0"/>
        <w:autoSpaceDN w:val="0"/>
        <w:adjustRightInd w:val="0"/>
        <w:spacing w:before="195" w:after="0" w:line="240" w:lineRule="auto"/>
        <w:outlineLvl w:val="0"/>
        <w:rPr>
          <w:rFonts w:ascii="Arial" w:hAnsi="Arial" w:cs="Arial"/>
          <w:b/>
          <w:bCs/>
          <w:color w:val="367DA2"/>
          <w:w w:val="105"/>
          <w:sz w:val="20"/>
          <w:szCs w:val="20"/>
        </w:rPr>
      </w:pPr>
      <w:bookmarkStart w:id="4" w:name="Labourer/Installer,_The_Install_Crew,_Ca"/>
      <w:bookmarkEnd w:id="4"/>
      <w:proofErr w:type="spellStart"/>
      <w:r w:rsidRPr="006E6742">
        <w:rPr>
          <w:rFonts w:ascii="Arial" w:hAnsi="Arial" w:cs="Arial"/>
          <w:b/>
          <w:bCs/>
          <w:color w:val="367DA2"/>
          <w:w w:val="105"/>
          <w:sz w:val="20"/>
          <w:szCs w:val="20"/>
        </w:rPr>
        <w:t>Labourer</w:t>
      </w:r>
      <w:proofErr w:type="spellEnd"/>
      <w:r w:rsidRPr="006E6742">
        <w:rPr>
          <w:rFonts w:ascii="Arial" w:hAnsi="Arial" w:cs="Arial"/>
          <w:b/>
          <w:bCs/>
          <w:color w:val="367DA2"/>
          <w:w w:val="105"/>
          <w:sz w:val="20"/>
          <w:szCs w:val="20"/>
        </w:rPr>
        <w:t>/Installer, The Install Crew, Calgary, AB - 2015</w:t>
      </w:r>
      <w:r w:rsidRPr="006E6742">
        <w:rPr>
          <w:rFonts w:ascii="Trebuchet MS" w:hAnsi="Trebuchet MS" w:cs="Trebuchet MS"/>
          <w:b/>
          <w:bCs/>
          <w:color w:val="367DA2"/>
          <w:w w:val="105"/>
          <w:sz w:val="20"/>
          <w:szCs w:val="20"/>
        </w:rPr>
        <w:t>-</w:t>
      </w:r>
      <w:r w:rsidRPr="006E6742">
        <w:rPr>
          <w:rFonts w:ascii="Arial" w:hAnsi="Arial" w:cs="Arial"/>
          <w:b/>
          <w:bCs/>
          <w:color w:val="367DA2"/>
          <w:w w:val="105"/>
          <w:sz w:val="20"/>
          <w:szCs w:val="20"/>
        </w:rPr>
        <w:t>2019</w:t>
      </w:r>
    </w:p>
    <w:p w:rsidR="006E6742" w:rsidRPr="006E6742" w:rsidRDefault="006E6742" w:rsidP="006E6742">
      <w:pPr>
        <w:kinsoku w:val="0"/>
        <w:overflowPunct w:val="0"/>
        <w:autoSpaceDE w:val="0"/>
        <w:autoSpaceDN w:val="0"/>
        <w:adjustRightInd w:val="0"/>
        <w:spacing w:before="65" w:after="0" w:line="220" w:lineRule="auto"/>
        <w:ind w:right="42"/>
        <w:rPr>
          <w:rFonts w:ascii="Arial Black" w:hAnsi="Arial Black" w:cs="Arial Black"/>
          <w:color w:val="323232"/>
          <w:w w:val="95"/>
          <w:sz w:val="20"/>
          <w:szCs w:val="20"/>
        </w:rPr>
      </w:pPr>
      <w:r w:rsidRPr="006E6742">
        <w:rPr>
          <w:rFonts w:ascii="Arial Black" w:hAnsi="Arial Black" w:cs="Arial Black"/>
          <w:color w:val="323232"/>
          <w:w w:val="95"/>
          <w:sz w:val="20"/>
          <w:szCs w:val="20"/>
        </w:rPr>
        <w:t>Work in team environment to move and replace old hotel room furnishings with new furniture and complete room and restaurant installations during hotel renovation or new build projects across Canada.</w:t>
      </w:r>
    </w:p>
    <w:p w:rsidR="006E6742" w:rsidRPr="006E6742" w:rsidRDefault="006E6742" w:rsidP="006E6742">
      <w:pPr>
        <w:kinsoku w:val="0"/>
        <w:overflowPunct w:val="0"/>
        <w:autoSpaceDE w:val="0"/>
        <w:autoSpaceDN w:val="0"/>
        <w:adjustRightInd w:val="0"/>
        <w:spacing w:before="196" w:after="0" w:line="240" w:lineRule="auto"/>
        <w:outlineLvl w:val="0"/>
        <w:rPr>
          <w:rFonts w:ascii="Arial" w:hAnsi="Arial" w:cs="Arial"/>
          <w:b/>
          <w:bCs/>
          <w:color w:val="367DA2"/>
          <w:sz w:val="20"/>
          <w:szCs w:val="20"/>
        </w:rPr>
      </w:pPr>
      <w:bookmarkStart w:id="5" w:name="Labourer,_Soil_Tech_Services,_Tisdale,_S"/>
      <w:bookmarkEnd w:id="5"/>
      <w:proofErr w:type="spellStart"/>
      <w:r w:rsidRPr="006E6742">
        <w:rPr>
          <w:rFonts w:ascii="Arial" w:hAnsi="Arial" w:cs="Arial"/>
          <w:b/>
          <w:bCs/>
          <w:color w:val="367DA2"/>
          <w:sz w:val="20"/>
          <w:szCs w:val="20"/>
        </w:rPr>
        <w:t>Labourer</w:t>
      </w:r>
      <w:proofErr w:type="spellEnd"/>
      <w:r w:rsidRPr="006E6742">
        <w:rPr>
          <w:rFonts w:ascii="Arial" w:hAnsi="Arial" w:cs="Arial"/>
          <w:b/>
          <w:bCs/>
          <w:color w:val="367DA2"/>
          <w:sz w:val="20"/>
          <w:szCs w:val="20"/>
        </w:rPr>
        <w:t>, Soil Tech Services, Tisdale, SK - 2017</w:t>
      </w:r>
      <w:r w:rsidRPr="006E6742">
        <w:rPr>
          <w:rFonts w:ascii="Trebuchet MS" w:hAnsi="Trebuchet MS" w:cs="Trebuchet MS"/>
          <w:b/>
          <w:bCs/>
          <w:color w:val="367DA2"/>
          <w:sz w:val="20"/>
          <w:szCs w:val="20"/>
        </w:rPr>
        <w:t>-</w:t>
      </w:r>
      <w:r w:rsidRPr="006E6742">
        <w:rPr>
          <w:rFonts w:ascii="Arial" w:hAnsi="Arial" w:cs="Arial"/>
          <w:b/>
          <w:bCs/>
          <w:color w:val="367DA2"/>
          <w:sz w:val="20"/>
          <w:szCs w:val="20"/>
        </w:rPr>
        <w:t>2018</w:t>
      </w:r>
    </w:p>
    <w:p w:rsidR="006E6742" w:rsidRDefault="006E6742" w:rsidP="006E6742">
      <w:pPr>
        <w:kinsoku w:val="0"/>
        <w:overflowPunct w:val="0"/>
        <w:autoSpaceDE w:val="0"/>
        <w:autoSpaceDN w:val="0"/>
        <w:adjustRightInd w:val="0"/>
        <w:spacing w:before="65" w:after="0" w:line="220" w:lineRule="auto"/>
        <w:ind w:right="947"/>
        <w:rPr>
          <w:rFonts w:ascii="Arial Black" w:hAnsi="Arial Black" w:cs="Arial Black"/>
          <w:color w:val="323232"/>
          <w:w w:val="95"/>
          <w:sz w:val="20"/>
          <w:szCs w:val="20"/>
        </w:rPr>
      </w:pPr>
      <w:r w:rsidRPr="006E6742">
        <w:rPr>
          <w:rFonts w:ascii="Arial Black" w:hAnsi="Arial Black" w:cs="Arial Black"/>
          <w:color w:val="323232"/>
          <w:w w:val="95"/>
          <w:sz w:val="20"/>
          <w:szCs w:val="20"/>
        </w:rPr>
        <w:t>Responsible for delivery of seed and chemical products to farm customers throughout northeast Saskatchewan, unload trucks, and o</w:t>
      </w:r>
      <w:r w:rsidRPr="006E6742">
        <w:rPr>
          <w:rFonts w:ascii="Tahoma" w:hAnsi="Tahoma" w:cs="Tahoma"/>
          <w:color w:val="323232"/>
          <w:w w:val="95"/>
          <w:sz w:val="20"/>
          <w:szCs w:val="20"/>
        </w:rPr>
        <w:t>ff</w:t>
      </w:r>
      <w:r w:rsidRPr="006E6742">
        <w:rPr>
          <w:rFonts w:ascii="Arial Black" w:hAnsi="Arial Black" w:cs="Arial Black"/>
          <w:color w:val="323232"/>
          <w:w w:val="95"/>
          <w:sz w:val="20"/>
          <w:szCs w:val="20"/>
        </w:rPr>
        <w:t>load fertilizer.</w:t>
      </w:r>
    </w:p>
    <w:p w:rsidR="006E6742" w:rsidRPr="006E6742" w:rsidRDefault="006E6742" w:rsidP="006E6742">
      <w:pPr>
        <w:kinsoku w:val="0"/>
        <w:overflowPunct w:val="0"/>
        <w:autoSpaceDE w:val="0"/>
        <w:autoSpaceDN w:val="0"/>
        <w:adjustRightInd w:val="0"/>
        <w:spacing w:before="196" w:after="0" w:line="240" w:lineRule="auto"/>
        <w:outlineLvl w:val="0"/>
        <w:rPr>
          <w:rFonts w:ascii="Arial" w:hAnsi="Arial" w:cs="Arial"/>
          <w:b/>
          <w:bCs/>
          <w:color w:val="367DA2"/>
          <w:sz w:val="20"/>
          <w:szCs w:val="20"/>
        </w:rPr>
      </w:pPr>
      <w:bookmarkStart w:id="6" w:name="Education"/>
      <w:bookmarkEnd w:id="6"/>
      <w:r w:rsidRPr="006E6742">
        <w:rPr>
          <w:rFonts w:ascii="Arial" w:hAnsi="Arial" w:cs="Arial"/>
          <w:b/>
          <w:bCs/>
          <w:color w:val="367DA2"/>
          <w:sz w:val="20"/>
          <w:szCs w:val="20"/>
        </w:rPr>
        <w:t>EDUCATION</w:t>
      </w:r>
    </w:p>
    <w:p w:rsidR="006E6742" w:rsidRPr="006E6742" w:rsidRDefault="006E6742" w:rsidP="006E6742">
      <w:pPr>
        <w:kinsoku w:val="0"/>
        <w:overflowPunct w:val="0"/>
        <w:autoSpaceDE w:val="0"/>
        <w:autoSpaceDN w:val="0"/>
        <w:adjustRightInd w:val="0"/>
        <w:spacing w:before="81" w:after="0" w:line="271" w:lineRule="auto"/>
        <w:rPr>
          <w:rFonts w:ascii="Arial" w:hAnsi="Arial" w:cs="Arial"/>
          <w:b/>
          <w:bCs/>
          <w:color w:val="367DA2"/>
          <w:w w:val="105"/>
          <w:sz w:val="20"/>
          <w:szCs w:val="20"/>
        </w:rPr>
      </w:pPr>
      <w:bookmarkStart w:id="7" w:name="Southern_Albert_Institute_of_Technology,"/>
      <w:bookmarkEnd w:id="7"/>
      <w:r w:rsidRPr="006E6742">
        <w:rPr>
          <w:rFonts w:ascii="Arial" w:hAnsi="Arial" w:cs="Arial"/>
          <w:b/>
          <w:bCs/>
          <w:color w:val="367DA2"/>
          <w:w w:val="105"/>
          <w:sz w:val="20"/>
          <w:szCs w:val="20"/>
        </w:rPr>
        <w:t>Southern Albert Institute of Technology, Calgary, AB - Radio, Television &amp; Broadcast News, Broadcast News Diploma, 2019 - 2021</w:t>
      </w:r>
    </w:p>
    <w:p w:rsidR="006E6742" w:rsidRPr="006E6742" w:rsidRDefault="006E6742" w:rsidP="006E6742">
      <w:pPr>
        <w:kinsoku w:val="0"/>
        <w:overflowPunct w:val="0"/>
        <w:autoSpaceDE w:val="0"/>
        <w:autoSpaceDN w:val="0"/>
        <w:adjustRightInd w:val="0"/>
        <w:spacing w:before="181" w:after="0" w:line="240" w:lineRule="auto"/>
        <w:rPr>
          <w:rFonts w:ascii="Arial" w:hAnsi="Arial" w:cs="Arial"/>
          <w:b/>
          <w:bCs/>
          <w:color w:val="367DA2"/>
          <w:sz w:val="20"/>
          <w:szCs w:val="20"/>
        </w:rPr>
      </w:pPr>
      <w:bookmarkStart w:id="8" w:name="Skills"/>
      <w:bookmarkEnd w:id="8"/>
      <w:r w:rsidRPr="006E6742">
        <w:rPr>
          <w:rFonts w:ascii="Arial" w:hAnsi="Arial" w:cs="Arial"/>
          <w:b/>
          <w:bCs/>
          <w:color w:val="367DA2"/>
          <w:sz w:val="20"/>
          <w:szCs w:val="20"/>
        </w:rPr>
        <w:t>SKILLS</w:t>
      </w:r>
    </w:p>
    <w:p w:rsidR="005B35F4" w:rsidRPr="005B35F4" w:rsidRDefault="005B35F4" w:rsidP="006E6742">
      <w:pPr>
        <w:kinsoku w:val="0"/>
        <w:overflowPunct w:val="0"/>
        <w:autoSpaceDE w:val="0"/>
        <w:autoSpaceDN w:val="0"/>
        <w:adjustRightInd w:val="0"/>
        <w:spacing w:before="66" w:after="0" w:line="220" w:lineRule="auto"/>
        <w:ind w:right="168"/>
        <w:jc w:val="both"/>
        <w:rPr>
          <w:rFonts w:ascii="Arial Black" w:hAnsi="Arial Black" w:cs="Arial Black"/>
          <w:b/>
          <w:color w:val="323232"/>
          <w:w w:val="95"/>
          <w:sz w:val="20"/>
          <w:szCs w:val="20"/>
        </w:rPr>
      </w:pPr>
      <w:r>
        <w:rPr>
          <w:rFonts w:ascii="Arial Black" w:hAnsi="Arial Black" w:cs="Arial Black"/>
          <w:b/>
          <w:color w:val="323232"/>
          <w:w w:val="95"/>
          <w:sz w:val="20"/>
          <w:szCs w:val="20"/>
        </w:rPr>
        <w:t xml:space="preserve">Tons of experience in Newsroom 4.5, Avid Labs, </w:t>
      </w:r>
      <w:proofErr w:type="spellStart"/>
      <w:r>
        <w:rPr>
          <w:rFonts w:ascii="Arial Black" w:hAnsi="Arial Black" w:cs="Arial Black"/>
          <w:b/>
          <w:color w:val="323232"/>
          <w:w w:val="95"/>
          <w:sz w:val="20"/>
          <w:szCs w:val="20"/>
        </w:rPr>
        <w:t>Socast</w:t>
      </w:r>
      <w:proofErr w:type="spellEnd"/>
      <w:r>
        <w:rPr>
          <w:rFonts w:ascii="Arial Black" w:hAnsi="Arial Black" w:cs="Arial Black"/>
          <w:b/>
          <w:color w:val="323232"/>
          <w:w w:val="95"/>
          <w:sz w:val="20"/>
          <w:szCs w:val="20"/>
        </w:rPr>
        <w:t xml:space="preserve"> and WordPress. Write voice and edit scripts into online versions. Strong skills for both TV and Radio reporting, along with ENG skills. Develop new local stories with different angles, good people skills. Hard worker, adaptive, team player, enthusiastic, good on a time crunch, professional. </w:t>
      </w:r>
      <w:bookmarkStart w:id="9" w:name="_GoBack"/>
      <w:bookmarkEnd w:id="9"/>
    </w:p>
    <w:p w:rsidR="005B35F4" w:rsidRPr="006E6742" w:rsidRDefault="005B35F4" w:rsidP="006E6742">
      <w:pPr>
        <w:kinsoku w:val="0"/>
        <w:overflowPunct w:val="0"/>
        <w:autoSpaceDE w:val="0"/>
        <w:autoSpaceDN w:val="0"/>
        <w:adjustRightInd w:val="0"/>
        <w:spacing w:before="66" w:after="0" w:line="220" w:lineRule="auto"/>
        <w:ind w:right="168"/>
        <w:jc w:val="both"/>
        <w:rPr>
          <w:rFonts w:ascii="Arial Black" w:hAnsi="Arial Black" w:cs="Arial Black"/>
          <w:color w:val="323232"/>
          <w:w w:val="95"/>
          <w:sz w:val="20"/>
          <w:szCs w:val="20"/>
        </w:rPr>
      </w:pPr>
    </w:p>
    <w:p w:rsidR="006E6742" w:rsidRPr="006E6742" w:rsidRDefault="006E6742" w:rsidP="006E6742">
      <w:pPr>
        <w:kinsoku w:val="0"/>
        <w:overflowPunct w:val="0"/>
        <w:autoSpaceDE w:val="0"/>
        <w:autoSpaceDN w:val="0"/>
        <w:adjustRightInd w:val="0"/>
        <w:spacing w:before="197" w:after="0" w:line="240" w:lineRule="auto"/>
        <w:outlineLvl w:val="0"/>
        <w:rPr>
          <w:rFonts w:ascii="Arial" w:hAnsi="Arial" w:cs="Arial"/>
          <w:b/>
          <w:bCs/>
          <w:color w:val="367DA2"/>
          <w:sz w:val="20"/>
          <w:szCs w:val="20"/>
        </w:rPr>
      </w:pPr>
      <w:bookmarkStart w:id="10" w:name="References"/>
      <w:bookmarkEnd w:id="10"/>
      <w:r w:rsidRPr="006E6742">
        <w:rPr>
          <w:rFonts w:ascii="Arial" w:hAnsi="Arial" w:cs="Arial"/>
          <w:b/>
          <w:bCs/>
          <w:color w:val="367DA2"/>
          <w:sz w:val="20"/>
          <w:szCs w:val="20"/>
        </w:rPr>
        <w:lastRenderedPageBreak/>
        <w:t>REFERENCES</w:t>
      </w:r>
    </w:p>
    <w:p w:rsidR="006E6742" w:rsidRDefault="006E6742" w:rsidP="006E6742">
      <w:pPr>
        <w:kinsoku w:val="0"/>
        <w:overflowPunct w:val="0"/>
        <w:autoSpaceDE w:val="0"/>
        <w:autoSpaceDN w:val="0"/>
        <w:adjustRightInd w:val="0"/>
        <w:spacing w:before="50" w:after="0" w:line="374" w:lineRule="auto"/>
        <w:ind w:right="947"/>
        <w:rPr>
          <w:rFonts w:ascii="Arial Black" w:hAnsi="Arial Black" w:cs="Arial Black"/>
          <w:color w:val="323232"/>
          <w:w w:val="95"/>
          <w:sz w:val="20"/>
          <w:szCs w:val="20"/>
        </w:rPr>
      </w:pPr>
      <w:r w:rsidRPr="006E6742">
        <w:rPr>
          <w:rFonts w:ascii="Arial Black" w:hAnsi="Arial Black" w:cs="Arial Black"/>
          <w:color w:val="323232"/>
          <w:w w:val="95"/>
          <w:sz w:val="20"/>
          <w:szCs w:val="20"/>
        </w:rPr>
        <w:t>Lisa MacDonald, Radio &amp; Broadcast News Instructor, SAIT 403</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608</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 xml:space="preserve">2571 </w:t>
      </w:r>
    </w:p>
    <w:p w:rsidR="006E6742" w:rsidRPr="006E6742" w:rsidRDefault="006E6742" w:rsidP="006E6742">
      <w:pPr>
        <w:kinsoku w:val="0"/>
        <w:overflowPunct w:val="0"/>
        <w:autoSpaceDE w:val="0"/>
        <w:autoSpaceDN w:val="0"/>
        <w:adjustRightInd w:val="0"/>
        <w:spacing w:before="50" w:after="0" w:line="374" w:lineRule="auto"/>
        <w:ind w:right="947"/>
        <w:rPr>
          <w:rFonts w:ascii="Arial Black" w:hAnsi="Arial Black" w:cs="Arial Black"/>
          <w:color w:val="323232"/>
          <w:w w:val="95"/>
          <w:sz w:val="20"/>
          <w:szCs w:val="20"/>
        </w:rPr>
      </w:pPr>
      <w:r w:rsidRPr="006E6742">
        <w:rPr>
          <w:rFonts w:ascii="Arial Black" w:hAnsi="Arial Black" w:cs="Arial Black"/>
          <w:color w:val="323232"/>
          <w:w w:val="95"/>
          <w:sz w:val="20"/>
          <w:szCs w:val="20"/>
        </w:rPr>
        <w:t>Penny Todd, Owner, The Install Crew, 403</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612</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0522</w:t>
      </w:r>
    </w:p>
    <w:p w:rsidR="006E6742" w:rsidRPr="006E6742" w:rsidRDefault="006E6742" w:rsidP="006E6742">
      <w:pPr>
        <w:kinsoku w:val="0"/>
        <w:overflowPunct w:val="0"/>
        <w:autoSpaceDE w:val="0"/>
        <w:autoSpaceDN w:val="0"/>
        <w:adjustRightInd w:val="0"/>
        <w:spacing w:before="17" w:after="0" w:line="220" w:lineRule="auto"/>
        <w:ind w:right="961"/>
        <w:rPr>
          <w:rFonts w:ascii="Arial Black" w:hAnsi="Arial Black" w:cs="Arial Black"/>
          <w:color w:val="323232"/>
          <w:w w:val="95"/>
          <w:sz w:val="20"/>
          <w:szCs w:val="20"/>
        </w:rPr>
      </w:pPr>
      <w:r w:rsidRPr="006E6742">
        <w:rPr>
          <w:rFonts w:ascii="Arial Black" w:hAnsi="Arial Black" w:cs="Arial Black"/>
          <w:color w:val="323232"/>
          <w:w w:val="95"/>
          <w:sz w:val="20"/>
          <w:szCs w:val="20"/>
        </w:rPr>
        <w:t>David Painchaud, Vice-Principal/Volleyball Coach, Tisdale Middle &amp; Secondary School, 306</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873</w:t>
      </w:r>
      <w:r w:rsidRPr="006E6742">
        <w:rPr>
          <w:rFonts w:ascii="Tahoma" w:hAnsi="Tahoma" w:cs="Tahoma"/>
          <w:color w:val="323232"/>
          <w:w w:val="95"/>
          <w:sz w:val="20"/>
          <w:szCs w:val="20"/>
        </w:rPr>
        <w:t>-</w:t>
      </w:r>
      <w:r w:rsidRPr="006E6742">
        <w:rPr>
          <w:rFonts w:ascii="Arial Black" w:hAnsi="Arial Black" w:cs="Arial Black"/>
          <w:color w:val="323232"/>
          <w:w w:val="95"/>
          <w:sz w:val="20"/>
          <w:szCs w:val="20"/>
        </w:rPr>
        <w:t>8595</w:t>
      </w:r>
    </w:p>
    <w:p w:rsidR="00242ABA" w:rsidRDefault="005B35F4"/>
    <w:sectPr w:rsidR="00242ABA" w:rsidSect="006E6742">
      <w:pgSz w:w="12240" w:h="15840"/>
      <w:pgMar w:top="1040" w:right="1080" w:bottom="28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42"/>
    <w:rsid w:val="00327950"/>
    <w:rsid w:val="003E7EEC"/>
    <w:rsid w:val="004C739C"/>
    <w:rsid w:val="005B35F4"/>
    <w:rsid w:val="006E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85E0"/>
  <w15:chartTrackingRefBased/>
  <w15:docId w15:val="{36ED92F0-7A40-4271-B072-B23DF6D4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dyr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1886</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PROFILE</vt:lpstr>
      <vt:lpstr>EXPERIENCE</vt:lpstr>
      <vt:lpstr>Labourer, CLS Landscape Supply, Calgary, AB -2019</vt:lpstr>
      <vt:lpstr>Labourer/Installer, The Install Crew, Calgary, AB - 2015-2019</vt:lpstr>
      <vt:lpstr>Labourer, Soil Tech Services, Tisdale, SK - 2017-2018</vt:lpstr>
      <vt:lpstr>EDUCATION</vt:lpstr>
      <vt:lpstr>REFERENCES</vt:lpstr>
    </vt:vector>
  </TitlesOfParts>
  <Company>SAIT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A. Ratcliffe</dc:creator>
  <cp:keywords/>
  <dc:description/>
  <cp:lastModifiedBy>Brody A. Ratcliffe</cp:lastModifiedBy>
  <cp:revision>3</cp:revision>
  <dcterms:created xsi:type="dcterms:W3CDTF">2021-04-21T19:06:00Z</dcterms:created>
  <dcterms:modified xsi:type="dcterms:W3CDTF">2021-04-26T16:36:00Z</dcterms:modified>
</cp:coreProperties>
</file>